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50" w:rsidRPr="00C05850" w:rsidRDefault="00C05850" w:rsidP="00C05850">
      <w:pPr>
        <w:jc w:val="center"/>
        <w:rPr>
          <w:rFonts w:ascii="Times New Roman" w:hAnsi="Times New Roman" w:cs="Times New Roman"/>
          <w:b/>
          <w:sz w:val="28"/>
          <w:szCs w:val="28"/>
        </w:rPr>
      </w:pPr>
      <w:r>
        <w:rPr>
          <w:rFonts w:ascii="Times New Roman" w:hAnsi="Times New Roman" w:cs="Times New Roman"/>
          <w:b/>
          <w:sz w:val="28"/>
          <w:szCs w:val="28"/>
        </w:rPr>
        <w:t xml:space="preserve">Overview of </w:t>
      </w:r>
      <w:proofErr w:type="spellStart"/>
      <w:r>
        <w:rPr>
          <w:rFonts w:ascii="Times New Roman" w:hAnsi="Times New Roman" w:cs="Times New Roman"/>
          <w:b/>
          <w:sz w:val="28"/>
          <w:szCs w:val="28"/>
        </w:rPr>
        <w:t>Stonegate</w:t>
      </w:r>
      <w:proofErr w:type="spellEnd"/>
      <w:r>
        <w:rPr>
          <w:rFonts w:ascii="Times New Roman" w:hAnsi="Times New Roman" w:cs="Times New Roman"/>
          <w:b/>
          <w:sz w:val="28"/>
          <w:szCs w:val="28"/>
        </w:rPr>
        <w:t xml:space="preserve"> Homestead Neighborhood Association</w:t>
      </w:r>
      <w:bookmarkStart w:id="0" w:name="_GoBack"/>
      <w:bookmarkEnd w:id="0"/>
    </w:p>
    <w:p w:rsidR="00C05850" w:rsidRDefault="00C05850" w:rsidP="00C05850">
      <w:pPr>
        <w:rPr>
          <w:rFonts w:ascii="Arial" w:hAnsi="Arial" w:cs="Arial"/>
          <w:b/>
          <w:sz w:val="24"/>
          <w:szCs w:val="24"/>
        </w:rPr>
      </w:pPr>
    </w:p>
    <w:p w:rsidR="00C05850" w:rsidRPr="00C05850" w:rsidRDefault="00C05850" w:rsidP="00C05850">
      <w:pPr>
        <w:ind w:left="100"/>
        <w:rPr>
          <w:rFonts w:ascii="Times New Roman" w:hAnsi="Times New Roman" w:cs="Times New Roman"/>
          <w:sz w:val="24"/>
          <w:szCs w:val="24"/>
        </w:rPr>
      </w:pPr>
      <w:r w:rsidRPr="00C05850">
        <w:rPr>
          <w:rFonts w:ascii="Times New Roman" w:eastAsia="Times New Roman" w:hAnsi="Times New Roman" w:cs="Times New Roman"/>
          <w:sz w:val="24"/>
          <w:szCs w:val="24"/>
        </w:rPr>
        <w:t xml:space="preserve">The </w:t>
      </w:r>
      <w:proofErr w:type="spellStart"/>
      <w:r w:rsidRPr="00C05850">
        <w:rPr>
          <w:rFonts w:ascii="Times New Roman" w:eastAsia="Times New Roman" w:hAnsi="Times New Roman" w:cs="Times New Roman"/>
          <w:sz w:val="24"/>
          <w:szCs w:val="24"/>
        </w:rPr>
        <w:t>Stonegate</w:t>
      </w:r>
      <w:proofErr w:type="spellEnd"/>
      <w:r w:rsidRPr="00C05850">
        <w:rPr>
          <w:rFonts w:ascii="Times New Roman" w:eastAsia="Times New Roman" w:hAnsi="Times New Roman" w:cs="Times New Roman"/>
          <w:sz w:val="24"/>
          <w:szCs w:val="24"/>
        </w:rPr>
        <w:t xml:space="preserve">/Homestead Neighborhood Association, LLC is organized exclusively for nonprofit and civic purposes, including the promotion of social welfare, common good and general welfare of the </w:t>
      </w:r>
      <w:proofErr w:type="spellStart"/>
      <w:r w:rsidRPr="00C05850">
        <w:rPr>
          <w:rFonts w:ascii="Times New Roman" w:eastAsia="Times New Roman" w:hAnsi="Times New Roman" w:cs="Times New Roman"/>
          <w:sz w:val="24"/>
          <w:szCs w:val="24"/>
        </w:rPr>
        <w:t>Stonegate</w:t>
      </w:r>
      <w:proofErr w:type="spellEnd"/>
      <w:r w:rsidRPr="00C05850">
        <w:rPr>
          <w:rFonts w:ascii="Times New Roman" w:eastAsia="Times New Roman" w:hAnsi="Times New Roman" w:cs="Times New Roman"/>
          <w:sz w:val="24"/>
          <w:szCs w:val="24"/>
        </w:rPr>
        <w:t>/Homestead Neighborhoods of Woodford County</w:t>
      </w:r>
    </w:p>
    <w:p w:rsidR="00C05850" w:rsidRPr="00C05850" w:rsidRDefault="00C05850" w:rsidP="00C05850">
      <w:pPr>
        <w:widowControl w:val="0"/>
        <w:kinsoku w:val="0"/>
        <w:overflowPunct w:val="0"/>
        <w:autoSpaceDE w:val="0"/>
        <w:autoSpaceDN w:val="0"/>
        <w:adjustRightInd w:val="0"/>
        <w:spacing w:before="1" w:after="0" w:line="240" w:lineRule="auto"/>
        <w:ind w:left="100" w:right="175"/>
        <w:rPr>
          <w:rFonts w:ascii="Times New Roman" w:eastAsia="Times New Roman" w:hAnsi="Times New Roman" w:cs="Times New Roman"/>
          <w:sz w:val="24"/>
          <w:szCs w:val="24"/>
        </w:rPr>
      </w:pPr>
      <w:r w:rsidRPr="00C05850">
        <w:rPr>
          <w:rFonts w:ascii="Times New Roman" w:eastAsia="Times New Roman" w:hAnsi="Times New Roman" w:cs="Times New Roman"/>
          <w:sz w:val="24"/>
          <w:szCs w:val="24"/>
        </w:rPr>
        <w:t xml:space="preserve">The purpose of the </w:t>
      </w:r>
      <w:proofErr w:type="spellStart"/>
      <w:r w:rsidRPr="00C05850">
        <w:rPr>
          <w:rFonts w:ascii="Times New Roman" w:eastAsia="Times New Roman" w:hAnsi="Times New Roman" w:cs="Times New Roman"/>
          <w:sz w:val="24"/>
          <w:szCs w:val="24"/>
        </w:rPr>
        <w:t>Stonegate</w:t>
      </w:r>
      <w:proofErr w:type="spellEnd"/>
      <w:r w:rsidRPr="00C05850">
        <w:rPr>
          <w:rFonts w:ascii="Times New Roman" w:eastAsia="Times New Roman" w:hAnsi="Times New Roman" w:cs="Times New Roman"/>
          <w:sz w:val="24"/>
          <w:szCs w:val="24"/>
        </w:rPr>
        <w:t xml:space="preserve">/Homestead Neighborhood Association, LLC is to come together to promote civic, recreational, social, health, safety, educational and charitable activities for the common benefit and enjoyment of those who reside in the </w:t>
      </w:r>
    </w:p>
    <w:p w:rsidR="00C05850" w:rsidRPr="00C05850" w:rsidRDefault="00C05850" w:rsidP="00C05850">
      <w:pPr>
        <w:widowControl w:val="0"/>
        <w:kinsoku w:val="0"/>
        <w:overflowPunct w:val="0"/>
        <w:autoSpaceDE w:val="0"/>
        <w:autoSpaceDN w:val="0"/>
        <w:adjustRightInd w:val="0"/>
        <w:spacing w:before="1" w:after="0" w:line="240" w:lineRule="auto"/>
        <w:ind w:left="100" w:right="175"/>
        <w:rPr>
          <w:rFonts w:ascii="Times New Roman" w:eastAsia="Times New Roman" w:hAnsi="Times New Roman" w:cs="Times New Roman"/>
          <w:sz w:val="24"/>
          <w:szCs w:val="24"/>
        </w:rPr>
      </w:pPr>
      <w:proofErr w:type="spellStart"/>
      <w:r w:rsidRPr="00C05850">
        <w:rPr>
          <w:rFonts w:ascii="Times New Roman" w:eastAsia="Times New Roman" w:hAnsi="Times New Roman" w:cs="Times New Roman"/>
          <w:sz w:val="24"/>
          <w:szCs w:val="24"/>
        </w:rPr>
        <w:t>Stonegate</w:t>
      </w:r>
      <w:proofErr w:type="spellEnd"/>
      <w:r w:rsidRPr="00C05850">
        <w:rPr>
          <w:rFonts w:ascii="Times New Roman" w:eastAsia="Times New Roman" w:hAnsi="Times New Roman" w:cs="Times New Roman"/>
          <w:sz w:val="24"/>
          <w:szCs w:val="24"/>
        </w:rPr>
        <w:t xml:space="preserve"> and Homestead subdivisions. For more information, please see bylaws and article of incorporation found in the documents tab.</w:t>
      </w:r>
    </w:p>
    <w:p w:rsidR="001D094A" w:rsidRPr="00C05850" w:rsidRDefault="001D094A">
      <w:pPr>
        <w:rPr>
          <w:rFonts w:ascii="Times New Roman" w:hAnsi="Times New Roman" w:cs="Times New Roman"/>
          <w:sz w:val="24"/>
          <w:szCs w:val="24"/>
        </w:rPr>
      </w:pPr>
    </w:p>
    <w:sectPr w:rsidR="001D094A" w:rsidRPr="00C05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50"/>
    <w:rsid w:val="001D094A"/>
    <w:rsid w:val="00C0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1D70"/>
  <w15:chartTrackingRefBased/>
  <w15:docId w15:val="{A16DA804-119C-442B-9FE9-AC3D44A7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585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37392">
      <w:bodyDiv w:val="1"/>
      <w:marLeft w:val="0"/>
      <w:marRight w:val="0"/>
      <w:marTop w:val="0"/>
      <w:marBottom w:val="0"/>
      <w:divBdr>
        <w:top w:val="none" w:sz="0" w:space="0" w:color="auto"/>
        <w:left w:val="none" w:sz="0" w:space="0" w:color="auto"/>
        <w:bottom w:val="none" w:sz="0" w:space="0" w:color="auto"/>
        <w:right w:val="none" w:sz="0" w:space="0" w:color="auto"/>
      </w:divBdr>
    </w:div>
    <w:div w:id="1064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Eldridge</dc:creator>
  <cp:keywords/>
  <dc:description/>
  <cp:lastModifiedBy>Bradley Eldridge</cp:lastModifiedBy>
  <cp:revision>1</cp:revision>
  <dcterms:created xsi:type="dcterms:W3CDTF">2020-05-02T16:02:00Z</dcterms:created>
  <dcterms:modified xsi:type="dcterms:W3CDTF">2020-05-02T16:04:00Z</dcterms:modified>
</cp:coreProperties>
</file>